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6C" w:rsidRPr="00B229B1" w:rsidRDefault="00BD776C" w:rsidP="00BD776C">
      <w:pPr>
        <w:framePr w:w="3826" w:h="3541" w:hRule="exact" w:hSpace="180" w:wrap="around" w:vAnchor="text" w:hAnchor="page" w:x="1141" w:y="1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Администрация</w:t>
      </w:r>
    </w:p>
    <w:p w:rsidR="00BD776C" w:rsidRPr="00B229B1" w:rsidRDefault="00BD776C" w:rsidP="00BD776C">
      <w:pPr>
        <w:framePr w:w="3826" w:h="3541" w:hRule="exact" w:hSpace="180" w:wrap="around" w:vAnchor="text" w:hAnchor="page" w:x="1141" w:y="1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 xml:space="preserve">сельского поселения </w:t>
      </w:r>
    </w:p>
    <w:p w:rsidR="00BD776C" w:rsidRPr="00B229B1" w:rsidRDefault="00BD776C" w:rsidP="00BD776C">
      <w:pPr>
        <w:framePr w:w="3826" w:h="3541" w:hRule="exact" w:hSpace="180" w:wrap="around" w:vAnchor="text" w:hAnchor="page" w:x="1141" w:y="1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Кутузовский</w:t>
      </w:r>
    </w:p>
    <w:p w:rsidR="00BD776C" w:rsidRPr="00B229B1" w:rsidRDefault="00BD776C" w:rsidP="00BD776C">
      <w:pPr>
        <w:framePr w:w="3826" w:h="3541" w:hRule="exact" w:hSpace="180" w:wrap="around" w:vAnchor="text" w:hAnchor="page" w:x="1141" w:y="1"/>
        <w:jc w:val="center"/>
        <w:rPr>
          <w:b/>
          <w:sz w:val="28"/>
        </w:rPr>
      </w:pPr>
      <w:r w:rsidRPr="00B229B1">
        <w:rPr>
          <w:b/>
          <w:sz w:val="28"/>
        </w:rPr>
        <w:t xml:space="preserve">муниципального района </w:t>
      </w:r>
    </w:p>
    <w:p w:rsidR="00BD776C" w:rsidRPr="00B229B1" w:rsidRDefault="00BD776C" w:rsidP="00BD776C">
      <w:pPr>
        <w:framePr w:w="3826" w:h="3541" w:hRule="exact" w:hSpace="180" w:wrap="around" w:vAnchor="text" w:hAnchor="page" w:x="1141" w:y="1"/>
        <w:jc w:val="center"/>
        <w:rPr>
          <w:b/>
          <w:color w:val="FF0000"/>
          <w:sz w:val="28"/>
        </w:rPr>
      </w:pPr>
      <w:r w:rsidRPr="00B229B1">
        <w:rPr>
          <w:b/>
          <w:sz w:val="28"/>
        </w:rPr>
        <w:t>Сергиевский</w:t>
      </w:r>
    </w:p>
    <w:p w:rsidR="00BD776C" w:rsidRPr="00B229B1" w:rsidRDefault="00BD776C" w:rsidP="00BD776C">
      <w:pPr>
        <w:framePr w:w="3826" w:h="3541" w:hRule="exact" w:hSpace="180" w:wrap="around" w:vAnchor="text" w:hAnchor="page" w:x="1141" w:y="1"/>
        <w:jc w:val="center"/>
        <w:rPr>
          <w:b/>
          <w:sz w:val="28"/>
        </w:rPr>
      </w:pPr>
      <w:r w:rsidRPr="00B229B1">
        <w:rPr>
          <w:b/>
          <w:sz w:val="28"/>
        </w:rPr>
        <w:t>Самарской области</w:t>
      </w:r>
    </w:p>
    <w:p w:rsidR="00BD776C" w:rsidRPr="00B229B1" w:rsidRDefault="00BD776C" w:rsidP="00BD776C">
      <w:pPr>
        <w:framePr w:w="3826" w:h="3541" w:hRule="exact" w:hSpace="180" w:wrap="around" w:vAnchor="text" w:hAnchor="page" w:x="1141" w:y="1"/>
        <w:jc w:val="center"/>
        <w:rPr>
          <w:b/>
          <w:sz w:val="28"/>
          <w:szCs w:val="28"/>
        </w:rPr>
      </w:pPr>
    </w:p>
    <w:p w:rsidR="00BD776C" w:rsidRPr="00B229B1" w:rsidRDefault="00BD776C" w:rsidP="00BD776C">
      <w:pPr>
        <w:framePr w:w="3826" w:h="3541" w:hRule="exact" w:hSpace="180" w:wrap="around" w:vAnchor="text" w:hAnchor="page" w:x="1141" w:y="1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ПОСТАНОВЛЕНИЕ</w:t>
      </w:r>
    </w:p>
    <w:p w:rsidR="00BD776C" w:rsidRDefault="00BD776C" w:rsidP="00BD776C">
      <w:pPr>
        <w:framePr w:w="3826" w:h="3541" w:hRule="exact" w:hSpace="180" w:wrap="around" w:vAnchor="text" w:hAnchor="page" w:x="1141" w:y="1"/>
        <w:jc w:val="center"/>
        <w:rPr>
          <w:sz w:val="28"/>
          <w:szCs w:val="28"/>
        </w:rPr>
      </w:pPr>
    </w:p>
    <w:p w:rsidR="00BD776C" w:rsidRPr="00B229B1" w:rsidRDefault="00BD776C" w:rsidP="00BD776C">
      <w:pPr>
        <w:framePr w:w="3826" w:h="3541" w:hRule="exact" w:hSpace="180" w:wrap="around" w:vAnchor="text" w:hAnchor="page" w:x="1141" w:y="1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B229B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229B1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23</w:t>
      </w:r>
    </w:p>
    <w:p w:rsidR="00BD776C" w:rsidRPr="00B229B1" w:rsidRDefault="00BD776C" w:rsidP="00BD776C">
      <w:pPr>
        <w:framePr w:w="3826" w:h="3541" w:hRule="exact" w:hSpace="180" w:wrap="around" w:vAnchor="text" w:hAnchor="page" w:x="1141" w:y="1"/>
        <w:rPr>
          <w:sz w:val="28"/>
          <w:szCs w:val="28"/>
        </w:rPr>
      </w:pPr>
    </w:p>
    <w:p w:rsidR="00BD776C" w:rsidRPr="00B229B1" w:rsidRDefault="00BD776C" w:rsidP="00BD776C">
      <w:pPr>
        <w:framePr w:w="3826" w:h="3541" w:hRule="exact" w:hSpace="180" w:wrap="around" w:vAnchor="text" w:hAnchor="page" w:x="1141" w:y="1"/>
        <w:rPr>
          <w:sz w:val="28"/>
        </w:rPr>
      </w:pPr>
      <w:r w:rsidRPr="00B229B1">
        <w:rPr>
          <w:sz w:val="28"/>
          <w:szCs w:val="28"/>
        </w:rPr>
        <w:t xml:space="preserve">           </w: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D776C" w:rsidRDefault="00BD776C" w:rsidP="00BD776C"/>
    <w:p w:rsidR="00BD776C" w:rsidRDefault="00BD776C" w:rsidP="00BD776C"/>
    <w:p w:rsidR="00BD776C" w:rsidRDefault="00BD776C" w:rsidP="00BD776C"/>
    <w:p w:rsidR="00BD776C" w:rsidRPr="00BD776C" w:rsidRDefault="00BD776C" w:rsidP="00BD776C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D776C" w:rsidRPr="00BD776C" w:rsidRDefault="00BD776C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8336C6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336C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336C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BD776C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8336C6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8336C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F3479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C61566">
        <w:rPr>
          <w:b/>
          <w:sz w:val="28"/>
          <w:szCs w:val="28"/>
        </w:rPr>
        <w:t>3681,56632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61566">
        <w:rPr>
          <w:b/>
          <w:sz w:val="28"/>
          <w:szCs w:val="28"/>
        </w:rPr>
        <w:t>3251,56632</w:t>
      </w:r>
      <w:r w:rsidR="00C61566">
        <w:rPr>
          <w:sz w:val="28"/>
          <w:szCs w:val="28"/>
        </w:rPr>
        <w:t xml:space="preserve"> тыс. рублей: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24D0C">
        <w:rPr>
          <w:sz w:val="28"/>
          <w:szCs w:val="28"/>
        </w:rPr>
        <w:t>1267,68287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36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C61566">
        <w:rPr>
          <w:sz w:val="28"/>
          <w:szCs w:val="28"/>
        </w:rPr>
        <w:t>1619,05365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C61566">
        <w:rPr>
          <w:sz w:val="28"/>
          <w:szCs w:val="28"/>
        </w:rPr>
        <w:t>364,82980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C24D0C">
        <w:rPr>
          <w:b/>
          <w:sz w:val="28"/>
          <w:szCs w:val="28"/>
        </w:rPr>
        <w:t>320,00000</w:t>
      </w:r>
      <w:r>
        <w:rPr>
          <w:sz w:val="28"/>
          <w:szCs w:val="28"/>
        </w:rPr>
        <w:t xml:space="preserve"> тыс.</w:t>
      </w:r>
      <w:r w:rsidR="00C61566">
        <w:rPr>
          <w:sz w:val="28"/>
          <w:szCs w:val="28"/>
        </w:rPr>
        <w:t xml:space="preserve"> рублей:</w:t>
      </w:r>
    </w:p>
    <w:p w:rsidR="008336C6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24D0C">
        <w:rPr>
          <w:sz w:val="28"/>
          <w:szCs w:val="28"/>
        </w:rPr>
        <w:t>320,00000</w:t>
      </w:r>
      <w:r>
        <w:rPr>
          <w:sz w:val="28"/>
          <w:szCs w:val="28"/>
        </w:rPr>
        <w:t xml:space="preserve"> тыс.рублей.</w:t>
      </w:r>
    </w:p>
    <w:p w:rsidR="008336C6" w:rsidRDefault="008336C6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15247A" w:rsidRDefault="008336C6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C61566" w:rsidRDefault="0015247A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внебюджетных средств – </w:t>
      </w:r>
      <w:r w:rsidR="00C61566">
        <w:rPr>
          <w:b/>
          <w:sz w:val="28"/>
          <w:szCs w:val="28"/>
        </w:rPr>
        <w:t>110,00000</w:t>
      </w:r>
      <w:r w:rsidR="00C61566">
        <w:rPr>
          <w:sz w:val="28"/>
          <w:szCs w:val="28"/>
        </w:rPr>
        <w:t xml:space="preserve"> тыс. рублей:</w:t>
      </w:r>
    </w:p>
    <w:p w:rsidR="0015247A" w:rsidRDefault="0015247A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C24D0C">
        <w:rPr>
          <w:sz w:val="28"/>
          <w:szCs w:val="28"/>
        </w:rPr>
        <w:t>7</w:t>
      </w:r>
      <w:r>
        <w:rPr>
          <w:sz w:val="28"/>
          <w:szCs w:val="28"/>
        </w:rPr>
        <w:t>0,00000 тыс. рублей;</w:t>
      </w:r>
    </w:p>
    <w:p w:rsidR="0015247A" w:rsidRDefault="0015247A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C61566">
        <w:rPr>
          <w:sz w:val="28"/>
          <w:szCs w:val="28"/>
        </w:rPr>
        <w:t>40,00000</w:t>
      </w:r>
      <w:r>
        <w:rPr>
          <w:sz w:val="28"/>
          <w:szCs w:val="28"/>
        </w:rPr>
        <w:t xml:space="preserve"> тыс. рублей;</w:t>
      </w:r>
    </w:p>
    <w:p w:rsidR="002309D5" w:rsidRDefault="0015247A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тыс. рублей.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F3479">
        <w:rPr>
          <w:sz w:val="28"/>
          <w:szCs w:val="28"/>
        </w:rPr>
        <w:t>2</w:t>
      </w:r>
      <w:r>
        <w:rPr>
          <w:sz w:val="28"/>
          <w:szCs w:val="28"/>
        </w:rPr>
        <w:t>.Раздел Программы «Перечень программных мероприятий</w:t>
      </w:r>
      <w:r w:rsidR="008F3479">
        <w:rPr>
          <w:sz w:val="28"/>
          <w:szCs w:val="28"/>
        </w:rPr>
        <w:t>, предусмотренных для реализации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9D5" w:rsidTr="0015247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15247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201</w:t>
            </w:r>
            <w:r w:rsidR="008336C6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15247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24D0C">
            <w:pPr>
              <w:snapToGrid w:val="0"/>
              <w:jc w:val="center"/>
            </w:pPr>
            <w:r>
              <w:t>607,31935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</w:pPr>
            <w:r>
              <w:t>1068,68307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</w:pPr>
            <w:r>
              <w:t>364,82980</w:t>
            </w:r>
          </w:p>
        </w:tc>
      </w:tr>
      <w:tr w:rsidR="002309D5" w:rsidTr="0015247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24D0C">
            <w:pPr>
              <w:snapToGrid w:val="0"/>
              <w:jc w:val="center"/>
            </w:pPr>
            <w:r>
              <w:t>283,52062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</w:pPr>
            <w:r>
              <w:t>147,45200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1F19AD">
            <w:pPr>
              <w:snapToGrid w:val="0"/>
              <w:jc w:val="center"/>
            </w:pPr>
            <w:r>
              <w:t>34,27086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 w:rsidP="00C61566">
            <w:pPr>
              <w:snapToGrid w:val="0"/>
              <w:jc w:val="center"/>
            </w:pPr>
            <w:r>
              <w:t>23,84204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502134">
            <w:pPr>
              <w:snapToGrid w:val="0"/>
            </w:pPr>
            <w:r>
              <w:t>Бак</w:t>
            </w:r>
            <w:proofErr w:type="gramStart"/>
            <w:r>
              <w:t>.</w:t>
            </w:r>
            <w:r w:rsidR="00502134"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24D0C">
            <w:pPr>
              <w:snapToGrid w:val="0"/>
              <w:jc w:val="center"/>
            </w:pPr>
            <w:r>
              <w:t>41,70459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</w:pPr>
            <w:r>
              <w:t>34,80000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24D0C">
            <w:pPr>
              <w:snapToGrid w:val="0"/>
              <w:jc w:val="center"/>
            </w:pPr>
            <w:r>
              <w:t>300,86745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</w:pPr>
            <w:r>
              <w:t>344,27654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24D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1267,68287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1619,05365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364,82980</w:t>
            </w:r>
          </w:p>
        </w:tc>
      </w:tr>
      <w:tr w:rsidR="002309D5" w:rsidTr="005E6D8C">
        <w:trPr>
          <w:cantSplit/>
          <w:trHeight w:val="8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24D0C">
            <w:pPr>
              <w:snapToGrid w:val="0"/>
              <w:jc w:val="center"/>
            </w:pPr>
            <w:r>
              <w:t>320,00000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15247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24D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247A" w:rsidTr="004E5AD9">
        <w:trPr>
          <w:cantSplit/>
          <w:trHeight w:val="6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247A" w:rsidRPr="0015247A" w:rsidRDefault="0015247A" w:rsidP="0015247A">
            <w:pPr>
              <w:snapToGrid w:val="0"/>
              <w:spacing w:line="168" w:lineRule="auto"/>
              <w:ind w:left="113" w:right="113"/>
              <w:jc w:val="center"/>
            </w:pPr>
            <w:r w:rsidRPr="0015247A"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15247A" w:rsidP="0015247A">
            <w:pPr>
              <w:snapToGrid w:val="0"/>
            </w:pPr>
            <w:r w:rsidRPr="0015247A"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C24D0C">
            <w:pPr>
              <w:snapToGrid w:val="0"/>
              <w:jc w:val="center"/>
            </w:pPr>
            <w:r>
              <w:t>7</w:t>
            </w:r>
            <w:r w:rsidR="0015247A" w:rsidRPr="0015247A"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C61566">
            <w:pPr>
              <w:snapToGrid w:val="0"/>
              <w:jc w:val="center"/>
            </w:pPr>
            <w:r>
              <w:t>40,00000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15247A">
            <w:pPr>
              <w:snapToGrid w:val="0"/>
              <w:jc w:val="center"/>
            </w:pPr>
            <w:r w:rsidRPr="0015247A">
              <w:t>0,00</w:t>
            </w:r>
          </w:p>
        </w:tc>
      </w:tr>
      <w:tr w:rsidR="0015247A" w:rsidTr="004E5AD9">
        <w:trPr>
          <w:cantSplit/>
          <w:trHeight w:val="6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247A" w:rsidRPr="0015247A" w:rsidRDefault="0015247A" w:rsidP="0015247A">
            <w:pPr>
              <w:snapToGrid w:val="0"/>
              <w:spacing w:line="168" w:lineRule="auto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Pr="0015247A" w:rsidRDefault="0015247A" w:rsidP="0015247A">
            <w:pPr>
              <w:snapToGrid w:val="0"/>
              <w:jc w:val="center"/>
              <w:rPr>
                <w:b/>
              </w:rPr>
            </w:pPr>
            <w:r w:rsidRPr="0015247A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Default="00C24D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5247A">
              <w:rPr>
                <w:b/>
              </w:rPr>
              <w:t>0,00000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Default="00C615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40,00000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47A" w:rsidRDefault="001524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9D5" w:rsidTr="0015247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24D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1657,68287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1659,05365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15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364,82980</w:t>
            </w:r>
          </w:p>
        </w:tc>
      </w:tr>
    </w:tbl>
    <w:p w:rsidR="008F3479" w:rsidRDefault="008F3479" w:rsidP="008F3479">
      <w:pPr>
        <w:snapToGrid w:val="0"/>
        <w:jc w:val="both"/>
        <w:rPr>
          <w:sz w:val="28"/>
          <w:szCs w:val="28"/>
        </w:rPr>
      </w:pPr>
    </w:p>
    <w:p w:rsidR="008F3479" w:rsidRDefault="008F3479" w:rsidP="008F347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«Обоснование ресурсного обеспечения Программы» абзац 2 изложить в следующей редакции: 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C61566">
        <w:rPr>
          <w:sz w:val="28"/>
          <w:szCs w:val="28"/>
        </w:rPr>
        <w:t>3681,56632</w:t>
      </w:r>
      <w:r>
        <w:rPr>
          <w:sz w:val="28"/>
          <w:szCs w:val="28"/>
        </w:rPr>
        <w:t xml:space="preserve"> тыс. рублей, в том числе по годам: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C24D0C">
        <w:rPr>
          <w:sz w:val="28"/>
          <w:szCs w:val="28"/>
        </w:rPr>
        <w:t>1657,68287</w:t>
      </w:r>
      <w:r>
        <w:rPr>
          <w:sz w:val="28"/>
          <w:szCs w:val="28"/>
        </w:rPr>
        <w:t xml:space="preserve"> тыс. рублей;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C61566">
        <w:rPr>
          <w:sz w:val="28"/>
          <w:szCs w:val="28"/>
        </w:rPr>
        <w:t>1659,05365</w:t>
      </w:r>
      <w:r>
        <w:rPr>
          <w:sz w:val="28"/>
          <w:szCs w:val="28"/>
        </w:rPr>
        <w:t xml:space="preserve"> тыс. рублей;</w:t>
      </w:r>
    </w:p>
    <w:p w:rsidR="008F3479" w:rsidRDefault="008F3479" w:rsidP="008F3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– </w:t>
      </w:r>
      <w:r w:rsidR="00C61566">
        <w:rPr>
          <w:sz w:val="28"/>
          <w:szCs w:val="28"/>
        </w:rPr>
        <w:t>364,82980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настоящее Постановление в газете «Сергиевский вестник».</w:t>
      </w:r>
    </w:p>
    <w:p w:rsidR="008029E6" w:rsidRDefault="002309D5" w:rsidP="008029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F3479" w:rsidRDefault="008F3479" w:rsidP="008029E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5E6D8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5E6D8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</w:t>
      </w:r>
      <w:r w:rsidR="00BD776C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</w:t>
      </w:r>
      <w:r w:rsidR="00C61566">
        <w:rPr>
          <w:rFonts w:cs="Tahoma"/>
          <w:bCs/>
          <w:sz w:val="28"/>
        </w:rPr>
        <w:t xml:space="preserve">А.В.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</w:p>
    <w:sectPr w:rsidR="005A4764" w:rsidSect="00BD776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303CA5"/>
    <w:multiLevelType w:val="hybridMultilevel"/>
    <w:tmpl w:val="6BC4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D5"/>
    <w:rsid w:val="0015247A"/>
    <w:rsid w:val="00190240"/>
    <w:rsid w:val="001F19AD"/>
    <w:rsid w:val="002309D5"/>
    <w:rsid w:val="002524EC"/>
    <w:rsid w:val="002A7393"/>
    <w:rsid w:val="00502134"/>
    <w:rsid w:val="005A4764"/>
    <w:rsid w:val="005E6D8C"/>
    <w:rsid w:val="007D6B4C"/>
    <w:rsid w:val="008029E6"/>
    <w:rsid w:val="008336C6"/>
    <w:rsid w:val="00870B6B"/>
    <w:rsid w:val="008B4B1D"/>
    <w:rsid w:val="008E0F54"/>
    <w:rsid w:val="008F3479"/>
    <w:rsid w:val="00A94A07"/>
    <w:rsid w:val="00BD776C"/>
    <w:rsid w:val="00C003C7"/>
    <w:rsid w:val="00C24D0C"/>
    <w:rsid w:val="00C61566"/>
    <w:rsid w:val="00C7330C"/>
    <w:rsid w:val="00D6337C"/>
    <w:rsid w:val="00ED51EA"/>
    <w:rsid w:val="00F6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524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cp:lastPrinted>2020-04-20T09:56:00Z</cp:lastPrinted>
  <dcterms:created xsi:type="dcterms:W3CDTF">2016-08-31T07:57:00Z</dcterms:created>
  <dcterms:modified xsi:type="dcterms:W3CDTF">2020-04-20T09:56:00Z</dcterms:modified>
</cp:coreProperties>
</file>